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77777777"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e-shopy</w:t>
      </w:r>
    </w:p>
    <w:p w14:paraId="42336ECC" w14:textId="4C38579D" w:rsidR="000838D0" w:rsidRPr="00833F1B" w:rsidRDefault="000838D0" w:rsidP="00833F1B">
      <w:pPr>
        <w:spacing w:line="240" w:lineRule="auto"/>
        <w:jc w:val="both"/>
        <w:rPr>
          <w:rFonts w:ascii="inherit" w:eastAsia="Times New Roman" w:hAnsi="inherit"/>
          <w:color w:val="000000"/>
          <w:sz w:val="23"/>
          <w:szCs w:val="23"/>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A1466F" w:rsidRPr="00833F1B">
        <w:rPr>
          <w:rFonts w:asciiTheme="minorHAnsi" w:hAnsiTheme="minorHAnsi" w:cstheme="minorBidi"/>
          <w:b/>
          <w:bCs/>
          <w:sz w:val="20"/>
          <w:szCs w:val="20"/>
          <w:lang w:val="cs-CZ"/>
        </w:rPr>
        <w:t>ANALYTIKDAT s.r.o.</w:t>
      </w:r>
      <w:r w:rsidRPr="00833F1B">
        <w:rPr>
          <w:rFonts w:asciiTheme="minorHAnsi" w:hAnsiTheme="minorHAnsi" w:cstheme="minorBidi"/>
          <w:b/>
          <w:bCs/>
          <w:sz w:val="20"/>
          <w:szCs w:val="20"/>
          <w:lang w:val="cs-CZ"/>
        </w:rPr>
        <w:t>,</w:t>
      </w:r>
      <w:r w:rsidRPr="36B4BD44">
        <w:rPr>
          <w:rFonts w:asciiTheme="minorHAnsi" w:hAnsiTheme="minorHAnsi" w:cstheme="minorBidi"/>
          <w:sz w:val="20"/>
          <w:szCs w:val="20"/>
        </w:rPr>
        <w:t xml:space="preserve"> se sídlem </w:t>
      </w:r>
      <w:r w:rsidR="00833F1B" w:rsidRPr="00833F1B">
        <w:rPr>
          <w:rFonts w:ascii="inherit" w:eastAsia="Times New Roman" w:hAnsi="inherit"/>
          <w:color w:val="000000"/>
          <w:sz w:val="23"/>
          <w:szCs w:val="23"/>
          <w:bdr w:val="none" w:sz="0" w:space="0" w:color="auto" w:frame="1"/>
          <w:lang w:val="cs-CZ"/>
        </w:rPr>
        <w:br/>
      </w:r>
      <w:r w:rsidR="00833F1B" w:rsidRPr="00833F1B">
        <w:rPr>
          <w:rFonts w:asciiTheme="minorHAnsi" w:hAnsiTheme="minorHAnsi" w:cstheme="minorBidi"/>
          <w:b/>
          <w:bCs/>
          <w:sz w:val="20"/>
          <w:szCs w:val="20"/>
          <w:lang w:val="cs-CZ"/>
        </w:rPr>
        <w:t>Dlouhá 1862/50, 741 01 Nový Jičín</w:t>
      </w:r>
      <w:r w:rsidRPr="36B4BD44">
        <w:rPr>
          <w:rFonts w:asciiTheme="minorHAnsi" w:hAnsiTheme="minorHAnsi" w:cstheme="minorBidi"/>
          <w:sz w:val="20"/>
          <w:szCs w:val="20"/>
        </w:rPr>
        <w:t xml:space="preserve"> IČO </w:t>
      </w:r>
      <w:r w:rsidR="00833F1B" w:rsidRPr="00833F1B">
        <w:rPr>
          <w:rFonts w:asciiTheme="minorHAnsi" w:hAnsiTheme="minorHAnsi" w:cstheme="minorBidi"/>
          <w:b/>
          <w:bCs/>
          <w:sz w:val="20"/>
          <w:szCs w:val="20"/>
          <w:lang w:val="cs-CZ"/>
        </w:rPr>
        <w:t>05877563</w:t>
      </w:r>
      <w:r w:rsidR="00833F1B">
        <w:rPr>
          <w:color w:val="000000"/>
          <w:sz w:val="23"/>
          <w:szCs w:val="23"/>
          <w:shd w:val="clear" w:color="auto" w:fill="FFFFFF"/>
        </w:rPr>
        <w:t xml:space="preserve">, </w:t>
      </w:r>
      <w:r w:rsidRPr="36B4BD44">
        <w:rPr>
          <w:rFonts w:asciiTheme="minorHAnsi" w:hAnsiTheme="minorHAnsi" w:cstheme="minorBidi"/>
          <w:sz w:val="20"/>
          <w:szCs w:val="20"/>
        </w:rPr>
        <w:t xml:space="preserve">zapsaná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w:t>
      </w:r>
      <w:r w:rsidR="00336DDF" w:rsidRPr="36B4BD44">
        <w:rPr>
          <w:rFonts w:asciiTheme="minorHAnsi" w:hAnsiTheme="minorHAnsi" w:cstheme="minorBidi"/>
          <w:sz w:val="20"/>
          <w:szCs w:val="20"/>
        </w:rPr>
        <w:t>Z</w:t>
      </w:r>
      <w:r w:rsidRPr="36B4BD44">
        <w:rPr>
          <w:rFonts w:asciiTheme="minorHAnsi" w:hAnsiTheme="minorHAnsi" w:cstheme="minorBidi"/>
          <w:sz w:val="20"/>
          <w:szCs w:val="20"/>
        </w:rPr>
        <w:t>n</w:t>
      </w:r>
      <w:r w:rsidR="00336DDF">
        <w:rPr>
          <w:rFonts w:asciiTheme="minorHAnsi" w:hAnsiTheme="minorHAnsi" w:cstheme="minorBidi"/>
          <w:sz w:val="20"/>
          <w:szCs w:val="20"/>
        </w:rPr>
        <w:t xml:space="preserve">. </w:t>
      </w:r>
      <w:r w:rsidR="00336DDF">
        <w:rPr>
          <w:rFonts w:ascii="Open Sans" w:hAnsi="Open Sans" w:cs="Open Sans"/>
          <w:color w:val="000000"/>
          <w:sz w:val="18"/>
          <w:szCs w:val="18"/>
          <w:shd w:val="clear" w:color="auto" w:fill="FFFFFF"/>
        </w:rPr>
        <w:t xml:space="preserve">84992 C, </w:t>
      </w:r>
      <w:r w:rsidRPr="36B4BD44">
        <w:rPr>
          <w:rFonts w:asciiTheme="minorHAnsi" w:hAnsiTheme="minorHAnsi" w:cstheme="minorBidi"/>
          <w:sz w:val="20"/>
          <w:szCs w:val="20"/>
        </w:rPr>
        <w:t xml:space="preserve">vedeném u </w:t>
      </w:r>
      <w:r w:rsidR="00336DDF">
        <w:rPr>
          <w:rFonts w:ascii="Open Sans" w:hAnsi="Open Sans" w:cs="Open Sans"/>
          <w:color w:val="000000"/>
          <w:sz w:val="18"/>
          <w:szCs w:val="18"/>
          <w:shd w:val="clear" w:color="auto" w:fill="FFFFFF"/>
        </w:rPr>
        <w:t xml:space="preserve">Krajského soudu v Ostravě, </w:t>
      </w:r>
      <w:r w:rsidRPr="36B4BD44">
        <w:rPr>
          <w:rFonts w:asciiTheme="minorHAnsi" w:hAnsiTheme="minorHAnsi" w:cstheme="minorBidi"/>
          <w:sz w:val="20"/>
          <w:szCs w:val="20"/>
        </w:rPr>
        <w:t>e-mail</w:t>
      </w:r>
      <w:r w:rsidRPr="36B4BD44">
        <w:rPr>
          <w:rFonts w:asciiTheme="minorHAnsi" w:hAnsiTheme="minorHAnsi" w:cstheme="minorBidi"/>
          <w:b/>
          <w:bCs/>
          <w:sz w:val="20"/>
          <w:szCs w:val="20"/>
        </w:rPr>
        <w:t xml:space="preserve"> </w:t>
      </w:r>
      <w:r w:rsidR="00336DDF">
        <w:rPr>
          <w:rFonts w:asciiTheme="minorHAnsi" w:hAnsiTheme="minorHAnsi" w:cstheme="minorBidi"/>
          <w:b/>
          <w:bCs/>
          <w:sz w:val="20"/>
          <w:szCs w:val="20"/>
        </w:rPr>
        <w:t>triveneto</w:t>
      </w:r>
      <w:r w:rsidR="00336DDF">
        <w:rPr>
          <w:rStyle w:val="Siln"/>
          <w:rFonts w:ascii="Open Sans" w:hAnsi="Open Sans" w:cs="Open Sans"/>
          <w:color w:val="000000"/>
          <w:sz w:val="18"/>
          <w:szCs w:val="18"/>
          <w:shd w:val="clear" w:color="auto" w:fill="FFFFFF"/>
        </w:rPr>
        <w:t>@triveneto.cz</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336DDF">
        <w:rPr>
          <w:rFonts w:asciiTheme="minorHAnsi" w:hAnsiTheme="minorHAnsi" w:cstheme="minorBidi"/>
          <w:b/>
          <w:bCs/>
          <w:sz w:val="20"/>
          <w:szCs w:val="20"/>
        </w:rPr>
        <w:t>702 001 019</w:t>
      </w:r>
      <w:r w:rsidR="36B4BD44" w:rsidRPr="36B4BD44">
        <w:rPr>
          <w:rFonts w:asciiTheme="minorHAnsi" w:hAnsiTheme="minorHAnsi" w:cstheme="minorBidi"/>
          <w:sz w:val="20"/>
          <w:szCs w:val="20"/>
          <w:lang w:val="cs-CZ"/>
        </w:rPr>
        <w:t xml:space="preserve"> („</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8F44D3">
        <w:rPr>
          <w:rFonts w:asciiTheme="minorHAnsi" w:hAnsiTheme="minorHAnsi" w:cstheme="minorBidi"/>
          <w:b/>
          <w:bCs/>
          <w:sz w:val="20"/>
          <w:szCs w:val="20"/>
        </w:rPr>
        <w:t>www.triveneto.cz</w:t>
      </w:r>
      <w:r w:rsidRPr="36B4BD44">
        <w:rPr>
          <w:rFonts w:asciiTheme="minorHAnsi" w:hAnsiTheme="minorHAnsi" w:cstheme="minorBidi"/>
          <w:sz w:val="20"/>
          <w:szCs w:val="20"/>
          <w:lang w:val="cs-CZ"/>
        </w:rPr>
        <w:t xml:space="preserve">. </w:t>
      </w:r>
    </w:p>
    <w:p w14:paraId="4A2E6AA4" w14:textId="74A7BFAB"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hyperlink r:id="rId8" w:history="1">
        <w:r w:rsidR="008F44D3">
          <w:rPr>
            <w:rStyle w:val="Hypertextovodkaz"/>
          </w:rPr>
          <w:t xml:space="preserve">Podmínky ochrany osobních </w:t>
        </w:r>
        <w:proofErr w:type="gramStart"/>
        <w:r w:rsidR="008F44D3">
          <w:rPr>
            <w:rStyle w:val="Hypertextovodkaz"/>
          </w:rPr>
          <w:t>údajů - Můj</w:t>
        </w:r>
        <w:proofErr w:type="gramEnd"/>
        <w:r w:rsidR="008F44D3">
          <w:rPr>
            <w:rStyle w:val="Hypertextovodkaz"/>
          </w:rPr>
          <w:t xml:space="preserve"> e-shop (triveneto.cz)</w:t>
        </w:r>
      </w:hyperlink>
      <w:r w:rsidRPr="36B4BD44">
        <w:rPr>
          <w:rFonts w:asciiTheme="minorHAnsi" w:hAnsiTheme="minorHAnsi" w:cstheme="minorBidi"/>
          <w:b/>
          <w:bCs/>
          <w:sz w:val="20"/>
          <w:szCs w:val="20"/>
        </w:rPr>
        <w:t>.</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neodvolatelný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79727480" w:rsidR="000838D0" w:rsidRPr="007631DC"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t xml:space="preserve">Při nákupu Zboží je Vaše povinnost poskytnout Nám všechny informace správně a pravdivě. Informace, které jste Nám poskytli při objednání Zboží budeme tedy považovat za správné a pravdivé. </w:t>
      </w:r>
    </w:p>
    <w:p w14:paraId="36EC3CAD" w14:textId="77777777" w:rsidR="007631DC" w:rsidRPr="000838D0" w:rsidRDefault="007631DC" w:rsidP="007631DC">
      <w:pPr>
        <w:pStyle w:val="Odstavecseseznamem"/>
        <w:shd w:val="clear" w:color="auto" w:fill="FFFFFF"/>
        <w:spacing w:after="200" w:line="300" w:lineRule="auto"/>
        <w:ind w:left="567"/>
        <w:contextualSpacing w:val="0"/>
        <w:rPr>
          <w:rFonts w:asciiTheme="minorHAnsi" w:hAnsiTheme="minorHAnsi" w:cstheme="minorHAnsi"/>
          <w:bCs/>
          <w:sz w:val="20"/>
          <w:szCs w:val="20"/>
        </w:rPr>
      </w:pP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lastRenderedPageBreak/>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456349C" w:rsid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w:t>
      </w:r>
      <w:proofErr w:type="gramStart"/>
      <w:r w:rsidRPr="000838D0">
        <w:rPr>
          <w:rFonts w:asciiTheme="minorHAnsi" w:hAnsiTheme="minorHAnsi" w:cstheme="minorHAnsi"/>
          <w:bCs/>
          <w:sz w:val="20"/>
          <w:szCs w:val="20"/>
        </w:rPr>
        <w:t>neliší</w:t>
      </w:r>
      <w:proofErr w:type="gramEnd"/>
      <w:r w:rsidRPr="000838D0">
        <w:rPr>
          <w:rFonts w:asciiTheme="minorHAnsi" w:hAnsiTheme="minorHAnsi" w:cstheme="minorHAnsi"/>
          <w:bCs/>
          <w:sz w:val="20"/>
          <w:szCs w:val="20"/>
        </w:rP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2A2D324B" w14:textId="6991245C" w:rsidR="006C14B7" w:rsidRPr="000838D0" w:rsidRDefault="006C14B7"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6C14B7">
        <w:rPr>
          <w:rFonts w:asciiTheme="minorHAnsi" w:hAnsiTheme="minorHAnsi" w:cstheme="minorHAnsi"/>
          <w:bCs/>
          <w:sz w:val="20"/>
          <w:szCs w:val="20"/>
        </w:rPr>
        <w:t>Odesláním objednávky kupující souhlasí s obchodními podmínkami a zároveň potvrzuje, že dovršil věku 18 let. Osobám mladším 18 let veškeré alkoholické nápoje prodávající neposkytuje.</w:t>
      </w:r>
    </w:p>
    <w:p w14:paraId="1A84C035"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návrh Objednávky. V tomto návrhu musí být uvedeny následující údaje:</w:t>
      </w:r>
    </w:p>
    <w:p w14:paraId="71CE6A92" w14:textId="7DE26C8F"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A07C5C">
        <w:rPr>
          <w:rFonts w:asciiTheme="minorHAnsi" w:hAnsiTheme="minorHAnsi" w:cstheme="minorHAnsi"/>
          <w:sz w:val="20"/>
          <w:szCs w:val="20"/>
        </w:rPr>
        <w:t>„</w:t>
      </w:r>
      <w:r w:rsidR="00A07C5C" w:rsidRPr="00A07C5C">
        <w:rPr>
          <w:rFonts w:asciiTheme="minorHAnsi" w:hAnsiTheme="minorHAnsi" w:cstheme="minorHAnsi"/>
          <w:sz w:val="20"/>
          <w:szCs w:val="20"/>
        </w:rPr>
        <w:t>Do</w:t>
      </w:r>
      <w:r w:rsidRPr="00A07C5C">
        <w:rPr>
          <w:rFonts w:asciiTheme="minorHAnsi" w:hAnsiTheme="minorHAnsi" w:cstheme="minorHAnsi"/>
          <w:sz w:val="20"/>
          <w:szCs w:val="20"/>
        </w:rPr>
        <w:t xml:space="preserve"> košíku“);</w:t>
      </w:r>
    </w:p>
    <w:p w14:paraId="16DB6185"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3AB3491C" w14:textId="77777777" w:rsidR="00A07C5C" w:rsidRDefault="4CCC6168" w:rsidP="00A07C5C">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sidRPr="65D8E472">
        <w:rPr>
          <w:rFonts w:asciiTheme="minorHAnsi" w:hAnsiTheme="minorHAnsi" w:cstheme="minorBidi"/>
          <w:sz w:val="20"/>
          <w:szCs w:val="20"/>
        </w:rPr>
        <w:t>Své identifikační a kontaktní údaje sloužící k tomu, abychom mohli doručit Zboží, zejména tedy jméno, příjmení, doručovací adresu, telefonní číslo a e-mailovou adresu;</w:t>
      </w:r>
    </w:p>
    <w:p w14:paraId="1948BB12" w14:textId="36B0E0F8" w:rsidR="000838D0" w:rsidRPr="00A07C5C" w:rsidRDefault="00A07C5C" w:rsidP="00A07C5C">
      <w:pPr>
        <w:pStyle w:val="Odstavecseseznamem"/>
        <w:shd w:val="clear" w:color="auto" w:fill="FFFFFF" w:themeFill="background1"/>
        <w:spacing w:after="200" w:line="300" w:lineRule="auto"/>
        <w:ind w:left="993"/>
        <w:rPr>
          <w:rFonts w:asciiTheme="minorHAnsi" w:hAnsiTheme="minorHAnsi" w:cstheme="minorBidi"/>
          <w:sz w:val="20"/>
          <w:szCs w:val="20"/>
        </w:rPr>
      </w:pPr>
      <w:r w:rsidRPr="00A07C5C">
        <w:rPr>
          <w:rFonts w:asciiTheme="minorHAnsi" w:hAnsiTheme="minorHAnsi" w:cstheme="minorHAnsi"/>
          <w:sz w:val="20"/>
          <w:szCs w:val="20"/>
        </w:rPr>
        <w:t xml:space="preserve"> </w:t>
      </w:r>
    </w:p>
    <w:p w14:paraId="163D674D"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návrhu Objednávky může až do doby jejího vytvoření údaje měnit a kontrolovat. Po provedení kontroly prostřednictvím stisku tlačítka </w:t>
      </w:r>
      <w:r w:rsidRPr="00AF4D11">
        <w:rPr>
          <w:rFonts w:asciiTheme="minorHAnsi" w:hAnsiTheme="minorHAnsi" w:cstheme="minorHAnsi"/>
          <w:sz w:val="20"/>
          <w:szCs w:val="20"/>
        </w:rPr>
        <w:t>„Objednávka zavazující k platbě“</w:t>
      </w:r>
      <w:r w:rsidRPr="000838D0">
        <w:rPr>
          <w:rFonts w:asciiTheme="minorHAnsi" w:hAnsiTheme="minorHAnsi" w:cstheme="minorHAnsi"/>
          <w:sz w:val="20"/>
          <w:szCs w:val="20"/>
        </w:rPr>
        <w:t xml:space="preserve"> Objednávku vytvoříte. </w:t>
      </w:r>
      <w:r w:rsidRPr="005E7CA6">
        <w:rPr>
          <w:rFonts w:asciiTheme="minorHAnsi" w:hAnsiTheme="minorHAnsi" w:cstheme="minorHAnsi"/>
          <w:sz w:val="20"/>
          <w:szCs w:val="20"/>
        </w:rPr>
        <w:t xml:space="preserve">Před stiskem tlačítka musíte ale ještě potvrdit Vaše seznámení se a souhlas s těmito Podmínkami, v opačném případě nebude možné Objednávku vytvořit. K potvrzení a souhlasu </w:t>
      </w:r>
      <w:proofErr w:type="gramStart"/>
      <w:r w:rsidRPr="005E7CA6">
        <w:rPr>
          <w:rFonts w:asciiTheme="minorHAnsi" w:hAnsiTheme="minorHAnsi" w:cstheme="minorHAnsi"/>
          <w:sz w:val="20"/>
          <w:szCs w:val="20"/>
        </w:rPr>
        <w:t>slouží</w:t>
      </w:r>
      <w:proofErr w:type="gramEnd"/>
      <w:r w:rsidRPr="005E7CA6">
        <w:rPr>
          <w:rFonts w:asciiTheme="minorHAnsi" w:hAnsiTheme="minorHAnsi" w:cstheme="minorHAnsi"/>
          <w:sz w:val="20"/>
          <w:szCs w:val="20"/>
        </w:rPr>
        <w:t xml:space="preserve"> zatrhávací políčko. Po stisku tlačítka „Objednávka zavazující k platbě“ budou všechny vyplněné informace odeslány přímo Nám.</w:t>
      </w:r>
    </w:p>
    <w:p w14:paraId="4CB0AC9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w:t>
      </w:r>
      <w:proofErr w:type="gramStart"/>
      <w:r w:rsidRPr="000838D0">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p>
    <w:p w14:paraId="30D92E56" w14:textId="2FAB9A5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16D3762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w:t>
      </w:r>
      <w:r w:rsidRPr="000838D0">
        <w:rPr>
          <w:rFonts w:asciiTheme="minorHAnsi" w:hAnsiTheme="minorHAnsi" w:cstheme="minorHAnsi"/>
          <w:bCs/>
          <w:sz w:val="20"/>
          <w:szCs w:val="20"/>
        </w:rPr>
        <w:lastRenderedPageBreak/>
        <w:t>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49689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případě, že máte zřízen </w:t>
      </w:r>
      <w:r w:rsidRPr="008713C0">
        <w:rPr>
          <w:rFonts w:asciiTheme="minorHAnsi" w:hAnsiTheme="minorHAnsi" w:cstheme="minorHAnsi"/>
          <w:sz w:val="20"/>
          <w:szCs w:val="20"/>
        </w:rPr>
        <w:t>Uživatelský účet,</w:t>
      </w:r>
      <w:r w:rsidRPr="000838D0">
        <w:rPr>
          <w:rFonts w:asciiTheme="minorHAnsi" w:hAnsiTheme="minorHAnsi" w:cstheme="minorHAnsi"/>
          <w:sz w:val="20"/>
          <w:szCs w:val="20"/>
        </w:rPr>
        <w:t xml:space="preserve">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v případě změny je aktualizovat. </w:t>
      </w:r>
    </w:p>
    <w:p w14:paraId="66CECB2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Uživatelský účet je osobní, a nejste tedy oprávněni umožnit jeho využívání třetím osobám.</w:t>
      </w:r>
    </w:p>
    <w:p w14:paraId="691C7112" w14:textId="0EE3465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Váš Uživatelský účet můžeme zrušit, a to zejména v případě, když jej více, než </w:t>
      </w:r>
      <w:r w:rsidR="000F74D4">
        <w:rPr>
          <w:rFonts w:asciiTheme="minorHAnsi" w:hAnsiTheme="minorHAnsi" w:cstheme="minorHAnsi"/>
          <w:b/>
          <w:bCs/>
          <w:sz w:val="20"/>
          <w:szCs w:val="20"/>
        </w:rPr>
        <w:t>3 měsíce</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6F5EADAE"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Bankovním převodem. Informace pro provedení platby Vám zašleme v rámci potvrzení Objednávky. V případě platby bankovním převodem je Celková cena splatná do </w:t>
      </w:r>
      <w:r w:rsidR="000F74D4">
        <w:rPr>
          <w:rFonts w:asciiTheme="minorHAnsi" w:hAnsiTheme="minorHAnsi" w:cstheme="minorHAnsi"/>
          <w:b/>
          <w:bCs/>
          <w:sz w:val="20"/>
          <w:szCs w:val="20"/>
        </w:rPr>
        <w:t>5 pracovních dní</w:t>
      </w:r>
      <w:r w:rsidR="00612CF1">
        <w:rPr>
          <w:rFonts w:asciiTheme="minorHAnsi" w:hAnsiTheme="minorHAnsi" w:cstheme="minorHAnsi"/>
          <w:b/>
          <w:bCs/>
          <w:sz w:val="20"/>
          <w:szCs w:val="20"/>
        </w:rPr>
        <w:t>.</w:t>
      </w:r>
    </w:p>
    <w:p w14:paraId="29FD0532" w14:textId="5B3CD733"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Kartou online. V takovém případě probíhá platba přes platební bránu </w:t>
      </w:r>
      <w:proofErr w:type="spellStart"/>
      <w:r w:rsidR="000F74D4">
        <w:rPr>
          <w:rFonts w:asciiTheme="minorHAnsi" w:hAnsiTheme="minorHAnsi" w:cstheme="minorHAnsi"/>
          <w:b/>
          <w:bCs/>
          <w:sz w:val="20"/>
          <w:szCs w:val="20"/>
        </w:rPr>
        <w:t>Shoptet</w:t>
      </w:r>
      <w:proofErr w:type="spellEnd"/>
      <w:r w:rsidR="000F74D4">
        <w:rPr>
          <w:rFonts w:asciiTheme="minorHAnsi" w:hAnsiTheme="minorHAnsi" w:cstheme="minorHAnsi"/>
          <w:b/>
          <w:bCs/>
          <w:sz w:val="20"/>
          <w:szCs w:val="20"/>
        </w:rPr>
        <w:t xml:space="preserve"> </w:t>
      </w:r>
      <w:proofErr w:type="spellStart"/>
      <w:r w:rsidR="000F74D4">
        <w:rPr>
          <w:rFonts w:asciiTheme="minorHAnsi" w:hAnsiTheme="minorHAnsi" w:cstheme="minorHAnsi"/>
          <w:b/>
          <w:bCs/>
          <w:sz w:val="20"/>
          <w:szCs w:val="20"/>
        </w:rPr>
        <w:t>Pay</w:t>
      </w:r>
      <w:proofErr w:type="spellEnd"/>
      <w:r w:rsidRPr="000838D0">
        <w:rPr>
          <w:rFonts w:asciiTheme="minorHAnsi" w:hAnsiTheme="minorHAnsi" w:cstheme="minorHAnsi"/>
          <w:bCs/>
          <w:sz w:val="20"/>
          <w:szCs w:val="20"/>
        </w:rPr>
        <w:t xml:space="preserve">, přičemž platba se řídí podmínkami této platební brány, které jsou dostupné na adrese: </w:t>
      </w:r>
      <w:hyperlink r:id="rId9" w:history="1">
        <w:r w:rsidR="00757669">
          <w:rPr>
            <w:rStyle w:val="Hypertextovodkaz"/>
          </w:rPr>
          <w:t xml:space="preserve">Všeobecné obchodní </w:t>
        </w:r>
        <w:r w:rsidR="00757669">
          <w:rPr>
            <w:rStyle w:val="Hypertextovodkaz"/>
          </w:rPr>
          <w:lastRenderedPageBreak/>
          <w:t xml:space="preserve">podmínky </w:t>
        </w:r>
        <w:proofErr w:type="spellStart"/>
        <w:r w:rsidR="00757669">
          <w:rPr>
            <w:rStyle w:val="Hypertextovodkaz"/>
          </w:rPr>
          <w:t>Shoptet</w:t>
        </w:r>
        <w:proofErr w:type="spellEnd"/>
        <w:r w:rsidR="00757669">
          <w:rPr>
            <w:rStyle w:val="Hypertextovodkaz"/>
          </w:rPr>
          <w:t xml:space="preserve"> </w:t>
        </w:r>
        <w:proofErr w:type="spellStart"/>
        <w:r w:rsidR="00757669">
          <w:rPr>
            <w:rStyle w:val="Hypertextovodkaz"/>
          </w:rPr>
          <w:t>Pay</w:t>
        </w:r>
        <w:proofErr w:type="spellEnd"/>
        <w:r w:rsidR="00757669">
          <w:rPr>
            <w:rStyle w:val="Hypertextovodkaz"/>
          </w:rPr>
          <w:t xml:space="preserve"> – </w:t>
        </w:r>
        <w:proofErr w:type="spellStart"/>
        <w:r w:rsidR="00757669">
          <w:rPr>
            <w:rStyle w:val="Hypertextovodkaz"/>
          </w:rPr>
          <w:t>Shoptet</w:t>
        </w:r>
        <w:proofErr w:type="spellEnd"/>
        <w:r w:rsidR="00757669">
          <w:rPr>
            <w:rStyle w:val="Hypertextovodkaz"/>
          </w:rPr>
          <w:t xml:space="preserve"> </w:t>
        </w:r>
        <w:proofErr w:type="spellStart"/>
        <w:r w:rsidR="00757669">
          <w:rPr>
            <w:rStyle w:val="Hypertextovodkaz"/>
          </w:rPr>
          <w:t>Pay</w:t>
        </w:r>
        <w:proofErr w:type="spellEnd"/>
      </w:hyperlink>
      <w:r w:rsidR="00757669">
        <w:t xml:space="preserve">. </w:t>
      </w:r>
      <w:r w:rsidRPr="000838D0">
        <w:rPr>
          <w:rFonts w:asciiTheme="minorHAnsi" w:hAnsiTheme="minorHAnsi" w:cstheme="minorHAnsi"/>
          <w:bCs/>
          <w:sz w:val="20"/>
          <w:szCs w:val="20"/>
        </w:rPr>
        <w:t xml:space="preserve">V případě platby kartou online je Celková cena splatná </w:t>
      </w:r>
      <w:r w:rsidR="00757669">
        <w:rPr>
          <w:rFonts w:asciiTheme="minorHAnsi" w:hAnsiTheme="minorHAnsi" w:cstheme="minorHAnsi"/>
          <w:bCs/>
          <w:sz w:val="20"/>
          <w:szCs w:val="20"/>
        </w:rPr>
        <w:t xml:space="preserve">připsáním finančních prostředků na účet prodávajícího. </w:t>
      </w:r>
    </w:p>
    <w:p w14:paraId="742030F3" w14:textId="26E2B2DF"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Hotově </w:t>
      </w:r>
      <w:r w:rsidR="00612CF1">
        <w:rPr>
          <w:rFonts w:asciiTheme="minorHAnsi" w:hAnsiTheme="minorHAnsi" w:cstheme="minorHAnsi"/>
          <w:bCs/>
          <w:sz w:val="20"/>
          <w:szCs w:val="20"/>
        </w:rPr>
        <w:t xml:space="preserve">nebo kartou </w:t>
      </w:r>
      <w:r w:rsidRPr="000838D0">
        <w:rPr>
          <w:rFonts w:asciiTheme="minorHAnsi" w:hAnsiTheme="minorHAnsi" w:cstheme="minorHAnsi"/>
          <w:bCs/>
          <w:sz w:val="20"/>
          <w:szCs w:val="20"/>
        </w:rPr>
        <w:t xml:space="preserve">při osobním odběru. Hotově lze hradit Zboží v případě převzetí </w:t>
      </w:r>
      <w:r w:rsidR="00612CF1">
        <w:rPr>
          <w:rFonts w:asciiTheme="minorHAnsi" w:hAnsiTheme="minorHAnsi" w:cstheme="minorHAnsi"/>
          <w:bCs/>
          <w:sz w:val="20"/>
          <w:szCs w:val="20"/>
        </w:rPr>
        <w:t>na našem výdejním místě (Veverské Knínice 349, 664 81).</w:t>
      </w:r>
      <w:r w:rsidRPr="000838D0">
        <w:rPr>
          <w:rFonts w:asciiTheme="minorHAnsi" w:hAnsiTheme="minorHAnsi" w:cstheme="minorHAnsi"/>
          <w:bCs/>
          <w:sz w:val="20"/>
          <w:szCs w:val="20"/>
        </w:rPr>
        <w:t xml:space="preserve"> V případě platby hotově při osobním odběru je Celková cena splatná při převzetí Zboží.</w:t>
      </w:r>
    </w:p>
    <w:p w14:paraId="40CAF2BB" w14:textId="5DDC6312"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hAnsiTheme="minorHAnsi" w:cstheme="minorBidi"/>
          <w:sz w:val="20"/>
          <w:szCs w:val="20"/>
        </w:rPr>
        <w:t>Faktura bude vystavena v elektronické podobě po uhrazení Celkové ceny a bude zaslána na Vaši e-mailovou adresu.</w:t>
      </w:r>
      <w:bookmarkEnd w:id="2"/>
      <w:r w:rsidRPr="65D8E472">
        <w:rPr>
          <w:rFonts w:asciiTheme="minorHAnsi" w:hAnsiTheme="minorHAnsi" w:cstheme="minorBidi"/>
          <w:sz w:val="20"/>
          <w:szCs w:val="20"/>
        </w:rPr>
        <w:t xml:space="preserve"> Faktura bude též dostupná v Uživatelském úču</w:t>
      </w:r>
      <w:r w:rsidR="00F62989">
        <w:rPr>
          <w:rFonts w:asciiTheme="minorHAnsi" w:hAnsiTheme="minorHAnsi" w:cstheme="minorBidi"/>
          <w:sz w:val="20"/>
          <w:szCs w:val="20"/>
        </w:rPr>
        <w:t xml:space="preserve"> a </w:t>
      </w:r>
      <w:r w:rsidR="00F62989" w:rsidRPr="65D8E472">
        <w:rPr>
          <w:rFonts w:asciiTheme="minorHAnsi" w:hAnsiTheme="minorHAnsi" w:cstheme="minorBidi"/>
          <w:sz w:val="20"/>
          <w:szCs w:val="20"/>
        </w:rPr>
        <w:t xml:space="preserve">fyzicky přiložena ke Zboží </w:t>
      </w:r>
      <w:r w:rsidR="00F62989">
        <w:rPr>
          <w:rFonts w:asciiTheme="minorHAnsi" w:hAnsiTheme="minorHAnsi" w:cstheme="minorBidi"/>
          <w:sz w:val="20"/>
          <w:szCs w:val="20"/>
        </w:rPr>
        <w:t>pouze na vyžádání.</w:t>
      </w:r>
    </w:p>
    <w:p w14:paraId="0FD29179" w14:textId="68F2BC45" w:rsidR="000838D0" w:rsidRPr="00FC6B9E" w:rsidRDefault="4CCC6168" w:rsidP="65D8E472">
      <w:pPr>
        <w:pStyle w:val="Odstavecseseznamem"/>
        <w:numPr>
          <w:ilvl w:val="1"/>
          <w:numId w:val="1"/>
        </w:numPr>
        <w:shd w:val="clear" w:color="auto" w:fill="FFFFFF" w:themeFill="background1"/>
        <w:spacing w:after="200" w:line="300" w:lineRule="auto"/>
        <w:ind w:left="567" w:hanging="567"/>
        <w:rPr>
          <w:sz w:val="20"/>
          <w:szCs w:val="20"/>
        </w:rPr>
      </w:pPr>
      <w:r w:rsidRPr="65D8E472">
        <w:rPr>
          <w:rFonts w:asciiTheme="minorHAnsi" w:hAnsiTheme="minorHAnsi" w:cstheme="minorBid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432D9495" w14:textId="77777777" w:rsidR="00FC6B9E" w:rsidRPr="000838D0" w:rsidRDefault="00FC6B9E" w:rsidP="00FC6B9E">
      <w:pPr>
        <w:pStyle w:val="Odstavecseseznamem"/>
        <w:shd w:val="clear" w:color="auto" w:fill="FFFFFF" w:themeFill="background1"/>
        <w:spacing w:after="200" w:line="300" w:lineRule="auto"/>
        <w:ind w:left="567"/>
        <w:rPr>
          <w:sz w:val="20"/>
          <w:szCs w:val="20"/>
        </w:rPr>
      </w:pP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Vám bude doručeno způsobem dle Vaší volby, přičemž můžete vybírat z následujících možností:</w:t>
      </w:r>
    </w:p>
    <w:p w14:paraId="5BF291C2" w14:textId="17928EB9"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w:t>
      </w:r>
      <w:r w:rsidR="009E53E4">
        <w:rPr>
          <w:rFonts w:asciiTheme="minorHAnsi" w:hAnsiTheme="minorHAnsi" w:cstheme="minorHAnsi"/>
          <w:sz w:val="20"/>
          <w:szCs w:val="20"/>
        </w:rPr>
        <w:t>výdejně: Veverské Knínice 349, 66481, Veverské Knínice</w:t>
      </w:r>
      <w:r w:rsidRPr="000838D0">
        <w:rPr>
          <w:rFonts w:asciiTheme="minorHAnsi" w:hAnsiTheme="minorHAnsi" w:cstheme="minorHAnsi"/>
          <w:sz w:val="20"/>
          <w:szCs w:val="20"/>
        </w:rPr>
        <w:t>;</w:t>
      </w:r>
    </w:p>
    <w:p w14:paraId="03CEAAB4" w14:textId="4954D481" w:rsidR="000838D0" w:rsidRPr="009E53E4"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w:t>
      </w:r>
      <w:r w:rsidRPr="009E53E4">
        <w:rPr>
          <w:rFonts w:asciiTheme="minorHAnsi" w:hAnsiTheme="minorHAnsi" w:cstheme="minorHAnsi"/>
          <w:bCs/>
          <w:sz w:val="20"/>
          <w:szCs w:val="20"/>
        </w:rPr>
        <w:t>společnosti Zásilkovna;</w:t>
      </w:r>
    </w:p>
    <w:p w14:paraId="2A776C18" w14:textId="434A8031" w:rsidR="000838D0" w:rsidRPr="009E53E4"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9E53E4">
        <w:rPr>
          <w:rFonts w:asciiTheme="minorHAnsi" w:hAnsiTheme="minorHAnsi" w:cstheme="minorHAnsi"/>
          <w:bCs/>
          <w:sz w:val="20"/>
          <w:szCs w:val="20"/>
        </w:rPr>
        <w:t xml:space="preserve">Doručení prostřednictvím dopravních společností </w:t>
      </w:r>
      <w:r w:rsidR="009E53E4" w:rsidRPr="009E53E4">
        <w:rPr>
          <w:rFonts w:asciiTheme="minorHAnsi" w:hAnsiTheme="minorHAnsi" w:cstheme="minorHAnsi"/>
          <w:bCs/>
          <w:sz w:val="20"/>
          <w:szCs w:val="20"/>
        </w:rPr>
        <w:t xml:space="preserve">Messenger, </w:t>
      </w:r>
      <w:r w:rsidRPr="009E53E4">
        <w:rPr>
          <w:rFonts w:asciiTheme="minorHAnsi" w:hAnsiTheme="minorHAnsi" w:cstheme="minorHAnsi"/>
          <w:bCs/>
          <w:sz w:val="20"/>
          <w:szCs w:val="20"/>
        </w:rPr>
        <w:t>PPL CZ, DHL, Zásilkovna;</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p>
    <w:p w14:paraId="77E9313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na E-shopu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3" w:name="_Ref72227610"/>
      <w:r w:rsidRPr="000838D0">
        <w:rPr>
          <w:rFonts w:asciiTheme="minorHAnsi" w:hAnsiTheme="minorHAnsi" w:cstheme="minorHAnsi"/>
          <w:bCs/>
          <w:sz w:val="20"/>
          <w:szCs w:val="20"/>
        </w:rP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rsidRPr="000838D0">
        <w:rPr>
          <w:rFonts w:asciiTheme="minorHAnsi" w:hAnsiTheme="minorHAnsi" w:cstheme="minorHAnsi"/>
          <w:bCs/>
          <w:sz w:val="20"/>
          <w:szCs w:val="20"/>
        </w:rPr>
        <w:t>svědčí</w:t>
      </w:r>
      <w:proofErr w:type="gramEnd"/>
      <w:r w:rsidRPr="000838D0">
        <w:rPr>
          <w:rFonts w:asciiTheme="minorHAnsi" w:hAnsiTheme="minorHAnsi" w:cstheme="minorHAnsi"/>
          <w:bCs/>
          <w:sz w:val="20"/>
          <w:szCs w:val="20"/>
        </w:rPr>
        <w:t xml:space="preserve"> o neoprávněné manipulaci a vstupu do zásilky, není Vaší povinností Zboží od dopravce převzít.</w:t>
      </w:r>
      <w:bookmarkEnd w:id="3"/>
      <w:r w:rsidRPr="000838D0">
        <w:rPr>
          <w:rFonts w:asciiTheme="minorHAnsi" w:hAnsiTheme="minorHAnsi" w:cstheme="minorHAnsi"/>
          <w:bCs/>
          <w:sz w:val="20"/>
          <w:szCs w:val="20"/>
        </w:rPr>
        <w:t xml:space="preserve"> </w:t>
      </w:r>
    </w:p>
    <w:p w14:paraId="7EF2035C" w14:textId="69B80A6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20486704"/>
      <w:bookmarkStart w:id="5"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6" w:name="_Ref20486705"/>
      <w:bookmarkEnd w:id="4"/>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6"/>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w:t>
      </w:r>
      <w:r w:rsidRPr="000838D0">
        <w:rPr>
          <w:rFonts w:asciiTheme="minorHAnsi" w:hAnsiTheme="minorHAnsi" w:cstheme="minorHAnsi"/>
          <w:bCs/>
          <w:sz w:val="20"/>
          <w:szCs w:val="20"/>
        </w:rPr>
        <w:lastRenderedPageBreak/>
        <w:t>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7"/>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p w14:paraId="0B4EDBC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1394"/>
      <w:r w:rsidRPr="000838D0">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8"/>
    </w:p>
    <w:bookmarkEnd w:id="5"/>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9B9776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bookmarkEnd w:id="9"/>
    </w:p>
    <w:p w14:paraId="36DD2C3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5DF7242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vhodné pro účely, které jsme uvedli nebo pro účely, které jsou pro Zboží tohoto typu obvyklé;</w:t>
      </w:r>
    </w:p>
    <w:p w14:paraId="6D33FA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 jakosti nebo provedení dohodnutého vzorku, pakliže byla jakost nebo provedení stanovena podle vzorku;</w:t>
      </w:r>
    </w:p>
    <w:p w14:paraId="7E2BB750"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 odpovídajícím množství a hmotnosti;</w:t>
      </w:r>
    </w:p>
    <w:p w14:paraId="6E247FC1"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splňuje požadavky na něj kladené právními předpisy;</w:t>
      </w:r>
    </w:p>
    <w:p w14:paraId="09460D8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není zatíženo právy třetích stran.</w:t>
      </w:r>
    </w:p>
    <w:p w14:paraId="44B0CE56" w14:textId="2FA326FA"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5F816B46" w14:textId="197AD8C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 </w:t>
      </w:r>
      <w:proofErr w:type="gramStart"/>
      <w:r w:rsidRPr="00725F74">
        <w:rPr>
          <w:rFonts w:asciiTheme="minorHAnsi" w:hAnsiTheme="minorHAnsi" w:cstheme="minorBidi"/>
          <w:sz w:val="20"/>
          <w:szCs w:val="20"/>
        </w:rPr>
        <w:t>tvoří</w:t>
      </w:r>
      <w:proofErr w:type="gramEnd"/>
      <w:r w:rsidRPr="00725F74">
        <w:rPr>
          <w:rFonts w:asciiTheme="minorHAnsi" w:hAnsiTheme="minorHAnsi" w:cstheme="minorBidi"/>
          <w:sz w:val="20"/>
          <w:szCs w:val="20"/>
        </w:rPr>
        <w:t xml:space="preserve"> přílohu č. 1 Podmínek</w:t>
      </w:r>
      <w:r w:rsidRPr="65D8E472">
        <w:rPr>
          <w:rFonts w:asciiTheme="minorHAnsi" w:hAnsiTheme="minorHAnsi" w:cstheme="minorBidi"/>
          <w:sz w:val="20"/>
          <w:szCs w:val="20"/>
        </w:rPr>
        <w:t xml:space="preserve">.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14:paraId="02FD52F8"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sidRPr="65D8E472">
        <w:rPr>
          <w:rFonts w:asciiTheme="minorHAnsi" w:hAnsiTheme="minorHAnsi" w:cstheme="minorBidi"/>
          <w:sz w:val="20"/>
          <w:szCs w:val="20"/>
        </w:rPr>
        <w:t>Je-li vadné plnění podstatným porušením Smlouvy, máte následující práva:</w:t>
      </w:r>
      <w:bookmarkEnd w:id="11"/>
    </w:p>
    <w:p w14:paraId="4B64B53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7188862C"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p>
    <w:p w14:paraId="1D90479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lastRenderedPageBreak/>
        <w:t>na přiměřenou slevu z Ceny;</w:t>
      </w:r>
    </w:p>
    <w:p w14:paraId="43180E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odstoupení od Smlouvy.</w:t>
      </w:r>
    </w:p>
    <w:p w14:paraId="0CFCB43B" w14:textId="77777777" w:rsidR="000838D0" w:rsidRPr="000838D0" w:rsidRDefault="000838D0" w:rsidP="000838D0">
      <w:pPr>
        <w:pStyle w:val="Odstavecseseznamem"/>
        <w:shd w:val="clear" w:color="auto" w:fill="FFFFFF"/>
        <w:spacing w:after="200" w:line="300" w:lineRule="auto"/>
        <w:ind w:left="567"/>
        <w:contextualSpacing w:val="0"/>
        <w:rPr>
          <w:rFonts w:asciiTheme="minorHAnsi" w:hAnsiTheme="minorHAnsi" w:cstheme="minorHAnsi"/>
          <w:sz w:val="20"/>
          <w:szCs w:val="20"/>
        </w:rPr>
      </w:pPr>
      <w:r w:rsidRPr="000838D0">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9AE22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43072"/>
      <w:r w:rsidRPr="65D8E472">
        <w:rPr>
          <w:rFonts w:asciiTheme="minorHAnsi" w:hAnsiTheme="minorHAnsi" w:cstheme="minorBidi"/>
          <w:sz w:val="20"/>
          <w:szCs w:val="20"/>
        </w:rPr>
        <w:t>Je-li vadné plnění nepodstatným porušením Smlouvy, máte následující práva:</w:t>
      </w:r>
    </w:p>
    <w:p w14:paraId="31E3884E"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00F0D568"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 xml:space="preserve">na odstranění vady opravou Zboží; </w:t>
      </w:r>
    </w:p>
    <w:p w14:paraId="3237ABAF"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bookmarkEnd w:id="12"/>
      <w:r w:rsidRPr="65D8E472">
        <w:rPr>
          <w:rFonts w:asciiTheme="minorHAnsi" w:hAnsiTheme="minorHAnsi" w:cstheme="minorBidi"/>
          <w:sz w:val="20"/>
          <w:szCs w:val="20"/>
        </w:rPr>
        <w:t xml:space="preserve"> </w:t>
      </w:r>
    </w:p>
    <w:p w14:paraId="1CC21532" w14:textId="77777777" w:rsidR="000838D0" w:rsidRPr="000838D0" w:rsidRDefault="4CCC6168" w:rsidP="65D8E472">
      <w:pPr>
        <w:shd w:val="clear" w:color="auto" w:fill="FFFFFF" w:themeFill="background1"/>
        <w:spacing w:after="200" w:line="300" w:lineRule="auto"/>
        <w:ind w:left="540"/>
        <w:jc w:val="both"/>
        <w:rPr>
          <w:rFonts w:asciiTheme="minorHAnsi" w:hAnsiTheme="minorHAnsi" w:cstheme="minorBidi"/>
          <w:sz w:val="20"/>
          <w:szCs w:val="20"/>
        </w:rPr>
      </w:pPr>
      <w:r w:rsidRPr="65D8E472">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CB3DC1E"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7B104EE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ke změně stavu Zboží v důsledku prohlídky za účelem zjištění vady;</w:t>
      </w:r>
    </w:p>
    <w:p w14:paraId="3BAF56D9"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bylo-li Zboží použito ještě před objevením vady;</w:t>
      </w:r>
    </w:p>
    <w:p w14:paraId="50A38A6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nebyla-li nemožnost vrácení Zboží v nezměněném stavu způsobena Vaším jednáním anebo Vaším opomenutím,</w:t>
      </w:r>
    </w:p>
    <w:p w14:paraId="2D00E3B7"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162C9E9A" w14:textId="79FD9694"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48CD397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lastRenderedPageBreak/>
        <w:t xml:space="preserve">V případě, že jste spotřebitel, máte právo uplatit práva z vadného plnění u vady, která se vyskytne u spotřebního Zboží ve lhůtě 24 měsíců od převzetí Zboží. </w:t>
      </w:r>
    </w:p>
    <w:p w14:paraId="4BC44A47"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Ustanovení ohledně práva z vad se nepoužijí v případě:</w:t>
      </w:r>
    </w:p>
    <w:p w14:paraId="446265E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Zboží, které je prodávané za nižší Cenu, na vadu, pro kterou byla nižší Cena ujednána;</w:t>
      </w:r>
    </w:p>
    <w:p w14:paraId="0DED10AA"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opotřebení Zboží způsobeného jeho obvyklým užíváním;</w:t>
      </w:r>
    </w:p>
    <w:p w14:paraId="5AA4FBE2"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použitého Zboží na vadu odpovídající míře používání nebo opotřebení, kterou Zboží mělo, když jste jej převzali;</w:t>
      </w:r>
    </w:p>
    <w:p w14:paraId="065FFA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kdy to vyplývá z povahy Zboží.</w:t>
      </w:r>
    </w:p>
    <w:p w14:paraId="2B253AF4"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11B0C0A" w14:textId="71B370C0"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3"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rsidRPr="00725F74">
        <w:rPr>
          <w:rFonts w:asciiTheme="minorHAnsi" w:hAnsiTheme="minorHAnsi" w:cstheme="minorBidi"/>
          <w:sz w:val="20"/>
          <w:szCs w:val="20"/>
        </w:rPr>
        <w:t>tvoří</w:t>
      </w:r>
      <w:proofErr w:type="gramEnd"/>
      <w:r w:rsidRPr="00725F74">
        <w:rPr>
          <w:rFonts w:asciiTheme="minorHAnsi" w:hAnsiTheme="minorHAnsi" w:cstheme="minorBidi"/>
          <w:sz w:val="20"/>
          <w:szCs w:val="20"/>
        </w:rPr>
        <w:t> přílohu č. 2 Podmínek.</w:t>
      </w:r>
      <w:bookmarkEnd w:id="13"/>
    </w:p>
    <w:p w14:paraId="35A9C13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Ani jako spotřebitel však nemůžete od Smlouvy odstoupit v případech, kdy je předmětem Smlouvy:</w:t>
      </w:r>
    </w:p>
    <w:p w14:paraId="4C67005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26844E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CCC7EC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bylo upraveno podle Vašeho přání nebo pro Vaši osobu;</w:t>
      </w:r>
    </w:p>
    <w:p w14:paraId="0C293A6B"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podléhá rychlé zkáze a Zboží, které bylo po dodání nenávratně smíseno s jiným;</w:t>
      </w:r>
    </w:p>
    <w:p w14:paraId="24B2DA5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v uzavřeném obalu, které bylo z obalu vyňato a z hygienických důvodů jej není možné vrátit;</w:t>
      </w:r>
    </w:p>
    <w:p w14:paraId="7C6EE94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zvukové nebo obrazové nahrávky nebo počítačového programu, pokud došlo k porušení původního obalu;</w:t>
      </w:r>
    </w:p>
    <w:p w14:paraId="45F974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novin, periodik nebo časopisů;</w:t>
      </w:r>
    </w:p>
    <w:p w14:paraId="0DEDEB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digitálního obsahu, pokud nebyl dodán na hmotném nosiči a byl dodán s Vaším předchozím výslovným souhlasem před uplynutím lhůty pro odstoupení od Smlouvy a My jsme Vám sdělili, že nemáte právo na odstoupení od Smlouvy.</w:t>
      </w:r>
    </w:p>
    <w:p w14:paraId="7B7E0F44" w14:textId="18DAF60E"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Lhůta k odstoupení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se považuje za zachovanou, pokud Nám v jejím průběhu odešlete oznámení, že od Smlouvy odstupujete.</w:t>
      </w:r>
    </w:p>
    <w:p w14:paraId="2E1C94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1972E7EE" w14:textId="231E2D9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odstoupení od Smlouvy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při dodání Zboží nabízeli.</w:t>
      </w:r>
    </w:p>
    <w:p w14:paraId="68385CA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546EED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_Ref72241394 \r \h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6.9</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3EBD4840" w14:textId="45193A8C" w:rsidR="65D8E472" w:rsidRDefault="65D8E472" w:rsidP="65D8E472">
      <w:pPr>
        <w:pStyle w:val="Odstavecseseznamem"/>
        <w:numPr>
          <w:ilvl w:val="1"/>
          <w:numId w:val="1"/>
        </w:numPr>
        <w:shd w:val="clear" w:color="auto" w:fill="FFFFFF" w:themeFill="background1"/>
        <w:spacing w:after="200" w:line="300" w:lineRule="auto"/>
        <w:ind w:left="567" w:hanging="567"/>
        <w:rPr>
          <w:sz w:val="20"/>
          <w:szCs w:val="20"/>
        </w:rPr>
      </w:pPr>
      <w:r w:rsidRPr="65D8E472">
        <w:rPr>
          <w:rFonts w:asciiTheme="minorHAnsi" w:eastAsiaTheme="minorEastAsia" w:hAnsiTheme="minorHAnsi" w:cstheme="minorBidi"/>
          <w:sz w:val="20"/>
          <w:szCs w:val="20"/>
        </w:rPr>
        <w:t xml:space="preserve">Vyřizování stížností spotřebitelů zajišťujeme prostřednictvím elektronické adresy </w:t>
      </w:r>
      <w:r w:rsidR="00861A09">
        <w:rPr>
          <w:rFonts w:asciiTheme="minorHAnsi" w:hAnsiTheme="minorHAnsi" w:cstheme="minorBidi"/>
          <w:b/>
          <w:bCs/>
          <w:sz w:val="20"/>
          <w:szCs w:val="20"/>
        </w:rPr>
        <w:t>triveneto</w:t>
      </w:r>
      <w:r w:rsidR="00861A09">
        <w:rPr>
          <w:rStyle w:val="Siln"/>
          <w:rFonts w:ascii="Open Sans" w:hAnsi="Open Sans" w:cs="Open Sans"/>
          <w:color w:val="000000"/>
          <w:sz w:val="18"/>
          <w:szCs w:val="18"/>
          <w:shd w:val="clear" w:color="auto" w:fill="FFFFFF"/>
        </w:rPr>
        <w:t>@triveneto.cz</w:t>
      </w:r>
      <w:r w:rsidR="4CCC6168" w:rsidRPr="65D8E472">
        <w:rPr>
          <w:rFonts w:asciiTheme="minorHAnsi" w:eastAsiaTheme="minorEastAsia" w:hAnsiTheme="minorHAnsi" w:cstheme="minorBidi"/>
          <w:sz w:val="20"/>
          <w:szCs w:val="20"/>
        </w:rPr>
        <w:t xml:space="preserve">. </w:t>
      </w:r>
      <w:r w:rsidRPr="65D8E472">
        <w:rPr>
          <w:rFonts w:asciiTheme="minorHAnsi" w:eastAsiaTheme="minorEastAsia" w:hAnsiTheme="minorHAnsi" w:cstheme="minorBidi"/>
          <w:sz w:val="20"/>
          <w:szCs w:val="20"/>
        </w:rPr>
        <w:t>Informaci o vyřízení stížnosti zašleme na elektronickou adresu kupujícího.</w:t>
      </w:r>
    </w:p>
    <w:p w14:paraId="184539A7" w14:textId="61363315"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K mimosoudnímu řešení spotřebitelských sporů ze Smlouvy je příslušná Česká obchodní inspekce, se sídlem Štěpánská 567/15, 120 00 Praha 2, IČ: 000 20 869, internetová adresa: </w:t>
      </w:r>
      <w:hyperlink r:id="rId10">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1">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62FA7EEC" w14:textId="73E7D72F"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2">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20372D79" w14:textId="7FD8371F" w:rsidR="00861A09" w:rsidRDefault="00861A09" w:rsidP="00861A09">
      <w:pPr>
        <w:pStyle w:val="Odstavecseseznamem"/>
        <w:shd w:val="clear" w:color="auto" w:fill="FFFFFF" w:themeFill="background1"/>
        <w:spacing w:after="200" w:line="300" w:lineRule="auto"/>
        <w:ind w:left="567"/>
        <w:rPr>
          <w:rFonts w:asciiTheme="minorHAnsi" w:eastAsiaTheme="minorEastAsia" w:hAnsiTheme="minorHAnsi" w:cstheme="minorBidi"/>
          <w:sz w:val="20"/>
          <w:szCs w:val="20"/>
        </w:rPr>
      </w:pPr>
    </w:p>
    <w:p w14:paraId="24C79AFF" w14:textId="77777777" w:rsidR="00861A09" w:rsidRDefault="00861A09" w:rsidP="00861A09">
      <w:pPr>
        <w:pStyle w:val="Odstavecseseznamem"/>
        <w:shd w:val="clear" w:color="auto" w:fill="FFFFFF" w:themeFill="background1"/>
        <w:spacing w:after="200" w:line="300" w:lineRule="auto"/>
        <w:ind w:left="567"/>
        <w:rPr>
          <w:rFonts w:asciiTheme="minorHAnsi" w:eastAsiaTheme="minorEastAsia" w:hAnsiTheme="minorHAnsi" w:cstheme="minorBidi"/>
          <w:sz w:val="20"/>
          <w:szCs w:val="20"/>
        </w:rPr>
      </w:pPr>
    </w:p>
    <w:p w14:paraId="13367797"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lastRenderedPageBreak/>
        <w:t>Závěrečná ustanovení</w:t>
      </w:r>
    </w:p>
    <w:p w14:paraId="2B96904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4A2ADF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Smlouvu je možné měnit pouze na základě naší písemné dohody. My jsme však oprávněni změnit a doplnit tyto Podmínky, tato </w:t>
      </w:r>
      <w:r w:rsidRPr="00665205">
        <w:rPr>
          <w:rFonts w:asciiTheme="minorHAnsi" w:hAnsiTheme="minorHAnsi" w:cstheme="minorBidi"/>
          <w:sz w:val="20"/>
          <w:szCs w:val="20"/>
        </w:rPr>
        <w:t>změna se však nedotkne již uzavřených Smluv, ale pouze Smluv, které budou uzavřeny po účinnosti této změny.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p>
    <w:p w14:paraId="1A0782E6" w14:textId="2C7CB911"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Přílohou Podmínek je vzorový formulář pro reklamaci a vzorový formulář pro odstoupení od Smlouvy.</w:t>
      </w:r>
    </w:p>
    <w:p w14:paraId="76F8787A" w14:textId="3D0C742B"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05FD9862"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Tyto Podmínky nabývají </w:t>
      </w:r>
      <w:r w:rsidRPr="00891991">
        <w:rPr>
          <w:rFonts w:asciiTheme="minorHAnsi" w:hAnsiTheme="minorHAnsi" w:cstheme="minorBidi"/>
          <w:sz w:val="20"/>
          <w:szCs w:val="20"/>
        </w:rPr>
        <w:t>účinnosti</w:t>
      </w:r>
      <w:r w:rsidR="00891991" w:rsidRPr="00891991">
        <w:rPr>
          <w:rFonts w:asciiTheme="minorHAnsi" w:hAnsiTheme="minorHAnsi" w:cstheme="minorBidi"/>
          <w:b/>
          <w:bCs/>
          <w:sz w:val="20"/>
          <w:szCs w:val="20"/>
        </w:rPr>
        <w:t xml:space="preserve"> 28.8</w:t>
      </w:r>
      <w:r w:rsidR="00665205" w:rsidRPr="00891991">
        <w:rPr>
          <w:rFonts w:asciiTheme="minorHAnsi" w:hAnsiTheme="minorHAnsi" w:cstheme="minorBidi"/>
          <w:b/>
          <w:bCs/>
          <w:sz w:val="20"/>
          <w:szCs w:val="20"/>
        </w:rPr>
        <w:t>.2022</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207B9019" w14:textId="6BFEA8A3" w:rsidR="00665205" w:rsidRDefault="000838D0" w:rsidP="000838D0">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665205">
        <w:rPr>
          <w:rFonts w:asciiTheme="minorHAnsi" w:hAnsiTheme="minorHAnsi" w:cstheme="minorHAnsi"/>
          <w:b/>
          <w:bCs/>
          <w:sz w:val="20"/>
          <w:szCs w:val="20"/>
        </w:rPr>
        <w:t>ANALYTIKDAT s.r.o.</w:t>
      </w:r>
    </w:p>
    <w:p w14:paraId="23986AB4" w14:textId="22D30EBC" w:rsidR="00E7448C" w:rsidRDefault="00E7448C" w:rsidP="000838D0">
      <w:pPr>
        <w:spacing w:after="200" w:line="300" w:lineRule="auto"/>
        <w:jc w:val="both"/>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t>Ing. Zuzana Růžičková</w:t>
      </w:r>
    </w:p>
    <w:p w14:paraId="0923A8EE" w14:textId="48319633" w:rsidR="000838D0" w:rsidRPr="000838D0" w:rsidRDefault="00665205" w:rsidP="000838D0">
      <w:pPr>
        <w:spacing w:after="200" w:line="300" w:lineRule="auto"/>
        <w:jc w:val="both"/>
        <w:rPr>
          <w:rFonts w:asciiTheme="minorHAnsi" w:hAnsiTheme="minorHAnsi" w:cstheme="minorHAnsi"/>
          <w:sz w:val="20"/>
          <w:szCs w:val="20"/>
          <w:lang w:val="cs-CZ"/>
        </w:rPr>
      </w:pPr>
      <w:r>
        <w:rPr>
          <w:rFonts w:asciiTheme="minorHAnsi" w:hAnsiTheme="minorHAnsi" w:cstheme="minorHAnsi"/>
          <w:b/>
          <w:bCs/>
          <w:sz w:val="20"/>
          <w:szCs w:val="20"/>
        </w:rPr>
        <w:tab/>
      </w:r>
      <w:r>
        <w:rPr>
          <w:rFonts w:asciiTheme="minorHAnsi" w:hAnsiTheme="minorHAnsi" w:cstheme="minorHAnsi"/>
          <w:b/>
          <w:bCs/>
          <w:sz w:val="20"/>
          <w:szCs w:val="20"/>
        </w:rPr>
        <w:tab/>
      </w:r>
      <w:r w:rsidR="00E7448C">
        <w:rPr>
          <w:rFonts w:asciiTheme="minorHAnsi" w:hAnsiTheme="minorHAnsi" w:cstheme="minorHAnsi"/>
          <w:b/>
          <w:bCs/>
          <w:sz w:val="20"/>
          <w:szCs w:val="20"/>
        </w:rPr>
        <w:t>Veverské Knínice 349, 664 81</w:t>
      </w:r>
      <w:r w:rsidR="000838D0"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77777777"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54022137" w14:textId="77777777" w:rsidR="00E7448C" w:rsidRDefault="000838D0" w:rsidP="00E7448C">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E7448C">
        <w:rPr>
          <w:rFonts w:asciiTheme="minorHAnsi" w:hAnsiTheme="minorHAnsi" w:cstheme="minorHAnsi"/>
          <w:b/>
          <w:bCs/>
          <w:sz w:val="20"/>
          <w:szCs w:val="20"/>
        </w:rPr>
        <w:t>ANALYTIKDAT s.r.o.</w:t>
      </w:r>
    </w:p>
    <w:p w14:paraId="70C1175D" w14:textId="77777777" w:rsidR="00E7448C" w:rsidRDefault="00E7448C" w:rsidP="00E7448C">
      <w:pPr>
        <w:spacing w:after="200" w:line="300" w:lineRule="auto"/>
        <w:jc w:val="both"/>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t>Ing. Zuzana Růžičková</w:t>
      </w:r>
    </w:p>
    <w:p w14:paraId="3AAA4991" w14:textId="77777777" w:rsidR="00E7448C" w:rsidRPr="000838D0" w:rsidRDefault="00E7448C" w:rsidP="00E7448C">
      <w:pPr>
        <w:spacing w:after="200" w:line="300" w:lineRule="auto"/>
        <w:jc w:val="both"/>
        <w:rPr>
          <w:rFonts w:asciiTheme="minorHAnsi" w:hAnsiTheme="minorHAnsi" w:cstheme="minorHAnsi"/>
          <w:sz w:val="20"/>
          <w:szCs w:val="20"/>
          <w:lang w:val="cs-CZ"/>
        </w:rPr>
      </w:pPr>
      <w:r>
        <w:rPr>
          <w:rFonts w:asciiTheme="minorHAnsi" w:hAnsiTheme="minorHAnsi" w:cstheme="minorHAnsi"/>
          <w:b/>
          <w:bCs/>
          <w:sz w:val="20"/>
          <w:szCs w:val="20"/>
        </w:rPr>
        <w:tab/>
      </w:r>
      <w:r>
        <w:rPr>
          <w:rFonts w:asciiTheme="minorHAnsi" w:hAnsiTheme="minorHAnsi" w:cstheme="minorHAnsi"/>
          <w:b/>
          <w:bCs/>
          <w:sz w:val="20"/>
          <w:szCs w:val="20"/>
        </w:rPr>
        <w:tab/>
        <w:t>Veverské Knínice 349, 664 81</w:t>
      </w:r>
      <w:r w:rsidRPr="000838D0">
        <w:rPr>
          <w:rFonts w:asciiTheme="minorHAnsi" w:hAnsiTheme="minorHAnsi" w:cstheme="minorHAnsi"/>
          <w:sz w:val="20"/>
          <w:szCs w:val="20"/>
          <w:lang w:val="cs-CZ"/>
        </w:rPr>
        <w:t xml:space="preserve"> </w:t>
      </w:r>
    </w:p>
    <w:p w14:paraId="564B35A5" w14:textId="536F5A98" w:rsidR="000838D0" w:rsidRPr="000838D0" w:rsidRDefault="000838D0" w:rsidP="00E7448C">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43363A66" w14:textId="21ADBCE0"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EA1A71">
        <w:rPr>
          <w:rFonts w:asciiTheme="minorHAnsi" w:hAnsiTheme="minorHAnsi" w:cstheme="minorBidi"/>
          <w:b/>
          <w:bCs/>
          <w:sz w:val="20"/>
          <w:szCs w:val="20"/>
        </w:rPr>
        <w:t>www.triveneto.cz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1292D6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7479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0F74D4"/>
    <w:rsid w:val="00336DDF"/>
    <w:rsid w:val="005E7CA6"/>
    <w:rsid w:val="00612CF1"/>
    <w:rsid w:val="00665205"/>
    <w:rsid w:val="006C14B7"/>
    <w:rsid w:val="00725F74"/>
    <w:rsid w:val="00757669"/>
    <w:rsid w:val="007631DC"/>
    <w:rsid w:val="00811333"/>
    <w:rsid w:val="00833F1B"/>
    <w:rsid w:val="00861A09"/>
    <w:rsid w:val="008713C0"/>
    <w:rsid w:val="00891991"/>
    <w:rsid w:val="008F44D3"/>
    <w:rsid w:val="0099300B"/>
    <w:rsid w:val="009E53E4"/>
    <w:rsid w:val="00A07C5C"/>
    <w:rsid w:val="00A1466F"/>
    <w:rsid w:val="00AF4D11"/>
    <w:rsid w:val="00D03D46"/>
    <w:rsid w:val="00E7448C"/>
    <w:rsid w:val="00EA1A71"/>
    <w:rsid w:val="00F62989"/>
    <w:rsid w:val="00FC6B9E"/>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336DDF"/>
    <w:rPr>
      <w:b/>
      <w:bCs/>
    </w:rPr>
  </w:style>
  <w:style w:type="character" w:styleId="Sledovanodkaz">
    <w:name w:val="FollowedHyperlink"/>
    <w:basedOn w:val="Standardnpsmoodstavce"/>
    <w:uiPriority w:val="99"/>
    <w:semiHidden/>
    <w:unhideWhenUsed/>
    <w:rsid w:val="008F4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veneto.cz/podminky-ochrany-osobnich-udaj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ropskyspotrebitel.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nsumers/odr" TargetMode="External"/><Relationship Id="rId5" Type="http://schemas.openxmlformats.org/officeDocument/2006/relationships/styles" Target="styles.xml"/><Relationship Id="rId10" Type="http://schemas.openxmlformats.org/officeDocument/2006/relationships/hyperlink" Target="http://www.coi.cz" TargetMode="External"/><Relationship Id="rId4" Type="http://schemas.openxmlformats.org/officeDocument/2006/relationships/numbering" Target="numbering.xml"/><Relationship Id="rId9" Type="http://schemas.openxmlformats.org/officeDocument/2006/relationships/hyperlink" Target="https://www.shoptetpay.com/cs/vseobecne-obchodni-podminky-shoptet-pay/"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4127</Words>
  <Characters>24356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office</cp:lastModifiedBy>
  <cp:revision>11</cp:revision>
  <dcterms:created xsi:type="dcterms:W3CDTF">2022-08-28T20:14:00Z</dcterms:created>
  <dcterms:modified xsi:type="dcterms:W3CDTF">2022-08-28T22:20:00Z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